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09" w:rsidRPr="00E23209" w:rsidRDefault="00E23209" w:rsidP="00E23209">
      <w:pPr>
        <w:pStyle w:val="NormalWeb"/>
        <w:shd w:val="clear" w:color="auto" w:fill="FFFFFF"/>
        <w:spacing w:before="120"/>
        <w:jc w:val="right"/>
        <w:rPr>
          <w:color w:val="000000"/>
          <w:sz w:val="26"/>
          <w:szCs w:val="26"/>
        </w:rPr>
      </w:pPr>
      <w:proofErr w:type="spellStart"/>
      <w:r w:rsidRPr="00E23209">
        <w:rPr>
          <w:bCs/>
          <w:color w:val="000000"/>
          <w:sz w:val="26"/>
          <w:szCs w:val="26"/>
        </w:rPr>
        <w:t>Mẫu</w:t>
      </w:r>
      <w:proofErr w:type="spellEnd"/>
      <w:r w:rsidRPr="00E23209">
        <w:rPr>
          <w:bCs/>
          <w:color w:val="000000"/>
          <w:sz w:val="26"/>
          <w:szCs w:val="26"/>
        </w:rPr>
        <w:t xml:space="preserve"> </w:t>
      </w:r>
      <w:proofErr w:type="spellStart"/>
      <w:r w:rsidRPr="00E23209">
        <w:rPr>
          <w:bCs/>
          <w:color w:val="000000"/>
          <w:sz w:val="26"/>
          <w:szCs w:val="26"/>
        </w:rPr>
        <w:t>số</w:t>
      </w:r>
      <w:proofErr w:type="spellEnd"/>
      <w:r w:rsidRPr="00E23209">
        <w:rPr>
          <w:bCs/>
          <w:color w:val="000000"/>
          <w:sz w:val="26"/>
          <w:szCs w:val="26"/>
        </w:rPr>
        <w:t xml:space="preserve"> 03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32"/>
        <w:gridCol w:w="5999"/>
      </w:tblGrid>
      <w:tr w:rsidR="00E23209" w:rsidRPr="00D045D9" w:rsidTr="00E23209">
        <w:tblPrEx>
          <w:tblCellMar>
            <w:top w:w="0" w:type="dxa"/>
            <w:bottom w:w="0" w:type="dxa"/>
          </w:tblCellMar>
        </w:tblPrEx>
        <w:tc>
          <w:tcPr>
            <w:tcW w:w="4032" w:type="dxa"/>
          </w:tcPr>
          <w:p w:rsidR="00E23209" w:rsidRPr="00D24897" w:rsidRDefault="00E23209" w:rsidP="009F22E7">
            <w:pPr>
              <w:jc w:val="center"/>
              <w:rPr>
                <w:sz w:val="26"/>
                <w:szCs w:val="22"/>
              </w:rPr>
            </w:pPr>
            <w:r w:rsidRPr="00500ED2">
              <w:rPr>
                <w:sz w:val="26"/>
                <w:szCs w:val="22"/>
              </w:rPr>
              <w:t xml:space="preserve">PHÒNG </w:t>
            </w:r>
            <w:r>
              <w:rPr>
                <w:sz w:val="26"/>
                <w:szCs w:val="22"/>
              </w:rPr>
              <w:t>GD-</w:t>
            </w:r>
            <w:r w:rsidRPr="00D24897">
              <w:rPr>
                <w:rFonts w:hint="eastAsia"/>
                <w:sz w:val="26"/>
                <w:szCs w:val="22"/>
              </w:rPr>
              <w:t>Đ</w:t>
            </w:r>
            <w:r>
              <w:rPr>
                <w:sz w:val="26"/>
                <w:szCs w:val="22"/>
              </w:rPr>
              <w:t>T DẦU TIẾNG</w:t>
            </w:r>
          </w:p>
        </w:tc>
        <w:tc>
          <w:tcPr>
            <w:tcW w:w="5999" w:type="dxa"/>
          </w:tcPr>
          <w:p w:rsidR="00E23209" w:rsidRPr="00500ED2" w:rsidRDefault="00E23209" w:rsidP="009F22E7">
            <w:pPr>
              <w:jc w:val="center"/>
              <w:rPr>
                <w:b/>
                <w:bCs/>
                <w:sz w:val="26"/>
              </w:rPr>
            </w:pPr>
            <w:r w:rsidRPr="00500ED2">
              <w:rPr>
                <w:b/>
                <w:bCs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00ED2">
                  <w:rPr>
                    <w:b/>
                    <w:bCs/>
                    <w:sz w:val="26"/>
                  </w:rPr>
                  <w:t>NAM</w:t>
                </w:r>
              </w:smartTag>
            </w:smartTag>
          </w:p>
        </w:tc>
      </w:tr>
      <w:tr w:rsidR="00E23209" w:rsidRPr="00D045D9" w:rsidTr="00E23209">
        <w:tblPrEx>
          <w:tblCellMar>
            <w:top w:w="0" w:type="dxa"/>
            <w:bottom w:w="0" w:type="dxa"/>
          </w:tblCellMar>
        </w:tblPrEx>
        <w:tc>
          <w:tcPr>
            <w:tcW w:w="4032" w:type="dxa"/>
          </w:tcPr>
          <w:p w:rsidR="00E23209" w:rsidRPr="00500ED2" w:rsidRDefault="00E23209" w:rsidP="009F22E7">
            <w:pPr>
              <w:jc w:val="center"/>
              <w:rPr>
                <w:b/>
                <w:bCs/>
                <w:sz w:val="26"/>
                <w:szCs w:val="22"/>
              </w:rPr>
            </w:pPr>
            <w:r>
              <w:rPr>
                <w:b/>
                <w:bCs/>
                <w:sz w:val="26"/>
                <w:szCs w:val="22"/>
              </w:rPr>
              <w:t xml:space="preserve">TRƯỜNG THCS </w:t>
            </w:r>
            <w:r w:rsidRPr="00D24897">
              <w:rPr>
                <w:b/>
                <w:bCs/>
                <w:sz w:val="26"/>
                <w:szCs w:val="22"/>
              </w:rPr>
              <w:t xml:space="preserve"> </w:t>
            </w:r>
            <w:r>
              <w:rPr>
                <w:b/>
                <w:bCs/>
                <w:sz w:val="26"/>
                <w:szCs w:val="22"/>
              </w:rPr>
              <w:t>MINH TÂN</w:t>
            </w:r>
          </w:p>
        </w:tc>
        <w:tc>
          <w:tcPr>
            <w:tcW w:w="5999" w:type="dxa"/>
          </w:tcPr>
          <w:p w:rsidR="00E23209" w:rsidRPr="00D24897" w:rsidRDefault="00E23209" w:rsidP="009F22E7">
            <w:pPr>
              <w:jc w:val="center"/>
              <w:rPr>
                <w:b/>
                <w:bCs/>
                <w:iCs/>
              </w:rPr>
            </w:pPr>
            <w:proofErr w:type="spellStart"/>
            <w:r w:rsidRPr="00D24897">
              <w:rPr>
                <w:b/>
                <w:bCs/>
                <w:iCs/>
              </w:rPr>
              <w:t>Độc</w:t>
            </w:r>
            <w:proofErr w:type="spellEnd"/>
            <w:r w:rsidRPr="00D24897">
              <w:rPr>
                <w:b/>
                <w:bCs/>
                <w:iCs/>
              </w:rPr>
              <w:t xml:space="preserve"> </w:t>
            </w:r>
            <w:proofErr w:type="spellStart"/>
            <w:r w:rsidRPr="00D24897">
              <w:rPr>
                <w:b/>
                <w:bCs/>
                <w:iCs/>
              </w:rPr>
              <w:t>lập</w:t>
            </w:r>
            <w:proofErr w:type="spellEnd"/>
            <w:r w:rsidRPr="00D24897">
              <w:rPr>
                <w:b/>
                <w:bCs/>
                <w:iCs/>
              </w:rPr>
              <w:t xml:space="preserve"> - </w:t>
            </w:r>
            <w:proofErr w:type="spellStart"/>
            <w:r w:rsidRPr="00D24897">
              <w:rPr>
                <w:b/>
                <w:bCs/>
                <w:iCs/>
              </w:rPr>
              <w:t>Tự</w:t>
            </w:r>
            <w:proofErr w:type="spellEnd"/>
            <w:r w:rsidRPr="00D24897">
              <w:rPr>
                <w:b/>
                <w:bCs/>
                <w:iCs/>
              </w:rPr>
              <w:t xml:space="preserve"> do- </w:t>
            </w:r>
            <w:proofErr w:type="spellStart"/>
            <w:r w:rsidRPr="00D24897">
              <w:rPr>
                <w:b/>
                <w:bCs/>
                <w:iCs/>
              </w:rPr>
              <w:t>Hạnh</w:t>
            </w:r>
            <w:proofErr w:type="spellEnd"/>
            <w:r w:rsidRPr="00D24897">
              <w:rPr>
                <w:b/>
                <w:bCs/>
                <w:iCs/>
              </w:rPr>
              <w:t xml:space="preserve"> </w:t>
            </w:r>
            <w:proofErr w:type="spellStart"/>
            <w:r w:rsidRPr="00D24897">
              <w:rPr>
                <w:b/>
                <w:bCs/>
                <w:iCs/>
              </w:rPr>
              <w:t>phúc</w:t>
            </w:r>
            <w:proofErr w:type="spellEnd"/>
          </w:p>
        </w:tc>
      </w:tr>
    </w:tbl>
    <w:p w:rsidR="00E23209" w:rsidRDefault="00E23209" w:rsidP="00E23209">
      <w:pPr>
        <w:pStyle w:val="NormalWeb"/>
        <w:shd w:val="clear" w:color="auto" w:fill="FFFFFF"/>
        <w:spacing w:line="240" w:lineRule="auto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E23209" w:rsidRDefault="00E23209" w:rsidP="00E23209">
      <w:pPr>
        <w:pStyle w:val="NormalWeb"/>
        <w:shd w:val="clear" w:color="auto" w:fill="FFFFFF"/>
        <w:spacing w:line="240" w:lineRule="auto"/>
        <w:ind w:right="-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>PHIẾU ĐÁNH GIÁ VÀ PHÂN LOẠI VIÊN CHỨC</w:t>
      </w:r>
    </w:p>
    <w:p w:rsidR="00E23209" w:rsidRPr="00E23209" w:rsidRDefault="00E23209" w:rsidP="00E23209">
      <w:pPr>
        <w:pStyle w:val="NormalWeb"/>
        <w:shd w:val="clear" w:color="auto" w:fill="FFFFFF"/>
        <w:spacing w:line="240" w:lineRule="auto"/>
        <w:ind w:right="-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Năm </w:t>
      </w:r>
      <w:proofErr w:type="spellStart"/>
      <w:r>
        <w:rPr>
          <w:b/>
          <w:bCs/>
          <w:color w:val="000000"/>
          <w:sz w:val="28"/>
          <w:szCs w:val="28"/>
        </w:rPr>
        <w:t>học</w:t>
      </w:r>
      <w:proofErr w:type="spellEnd"/>
      <w:r>
        <w:rPr>
          <w:b/>
          <w:bCs/>
          <w:color w:val="000000"/>
          <w:sz w:val="28"/>
          <w:szCs w:val="28"/>
        </w:rPr>
        <w:t xml:space="preserve"> 2018-2019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Họ và tên: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Nguyễn</w:t>
      </w:r>
      <w:proofErr w:type="spellEnd"/>
      <w:r w:rsidR="00BC527F">
        <w:rPr>
          <w:rFonts w:ascii="Arial" w:hAnsi="Arial" w:cs="Arial"/>
          <w:i/>
          <w:color w:val="222222"/>
          <w:shd w:val="clear" w:color="auto" w:fill="FFFFFF"/>
        </w:rPr>
        <w:t xml:space="preserve"> Kim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Lẹ</w:t>
      </w:r>
      <w:proofErr w:type="spellEnd"/>
    </w:p>
    <w:p w:rsidR="00E23209" w:rsidRPr="00E23209" w:rsidRDefault="00E23209" w:rsidP="00E23209">
      <w:pPr>
        <w:pStyle w:val="NormalWeb"/>
        <w:shd w:val="clear" w:color="auto" w:fill="FFFFFF"/>
        <w:spacing w:before="120"/>
        <w:ind w:right="-72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Chức danh nghề nghiệp:</w:t>
      </w:r>
      <w:r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  <w:lang w:val="vi-VN"/>
        </w:rPr>
        <w:t xml:space="preserve"> </w:t>
      </w:r>
      <w:r w:rsidRPr="00E23209">
        <w:rPr>
          <w:i/>
          <w:color w:val="000000"/>
          <w:sz w:val="28"/>
          <w:szCs w:val="28"/>
        </w:rPr>
        <w:t>(</w:t>
      </w:r>
      <w:proofErr w:type="spellStart"/>
      <w:proofErr w:type="gramStart"/>
      <w:r>
        <w:rPr>
          <w:i/>
          <w:color w:val="000000"/>
          <w:sz w:val="28"/>
          <w:szCs w:val="28"/>
        </w:rPr>
        <w:t>ghi</w:t>
      </w:r>
      <w:proofErr w:type="spellEnd"/>
      <w:proofErr w:type="gramEnd"/>
      <w:r>
        <w:rPr>
          <w:i/>
          <w:color w:val="000000"/>
          <w:sz w:val="28"/>
          <w:szCs w:val="28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rõ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chức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vụ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và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chức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danh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được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phân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công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nhiệm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vụ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trong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năm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Pr="00E23209">
        <w:rPr>
          <w:rFonts w:ascii="Arial" w:hAnsi="Arial" w:cs="Arial"/>
          <w:i/>
          <w:color w:val="222222"/>
          <w:shd w:val="clear" w:color="auto" w:fill="FFFFFF"/>
        </w:rPr>
        <w:t>học</w:t>
      </w:r>
      <w:proofErr w:type="spellEnd"/>
      <w:r w:rsidRPr="00E23209">
        <w:rPr>
          <w:rFonts w:ascii="Arial" w:hAnsi="Arial" w:cs="Arial"/>
          <w:i/>
          <w:color w:val="222222"/>
          <w:shd w:val="clear" w:color="auto" w:fill="FFFFFF"/>
        </w:rPr>
        <w:t xml:space="preserve"> 2018 – 2019)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i/>
          <w:color w:val="222222"/>
          <w:shd w:val="clear" w:color="auto" w:fill="FFFFFF"/>
        </w:rPr>
        <w:t>Ví</w:t>
      </w:r>
      <w:proofErr w:type="spellEnd"/>
      <w:r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color w:val="222222"/>
          <w:shd w:val="clear" w:color="auto" w:fill="FFFFFF"/>
        </w:rPr>
        <w:t>dụ</w:t>
      </w:r>
      <w:proofErr w:type="spellEnd"/>
      <w:r>
        <w:rPr>
          <w:rFonts w:ascii="Arial" w:hAnsi="Arial" w:cs="Arial"/>
          <w:i/>
          <w:color w:val="222222"/>
          <w:shd w:val="clear" w:color="auto" w:fill="FFFFFF"/>
        </w:rPr>
        <w:t xml:space="preserve">: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giáo</w:t>
      </w:r>
      <w:proofErr w:type="spellEnd"/>
      <w:r w:rsidR="00BC527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viên-Tổ</w:t>
      </w:r>
      <w:proofErr w:type="spellEnd"/>
      <w:r w:rsidR="00BC527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trưởng</w:t>
      </w:r>
      <w:proofErr w:type="spellEnd"/>
      <w:r w:rsidR="00BC527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tổ</w:t>
      </w:r>
      <w:proofErr w:type="spellEnd"/>
      <w:r w:rsidR="00BC527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tự</w:t>
      </w:r>
      <w:proofErr w:type="spellEnd"/>
      <w:r w:rsidR="00BC527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BC527F">
        <w:rPr>
          <w:rFonts w:ascii="Arial" w:hAnsi="Arial" w:cs="Arial"/>
          <w:i/>
          <w:color w:val="222222"/>
          <w:shd w:val="clear" w:color="auto" w:fill="FFFFFF"/>
        </w:rPr>
        <w:t>nhiên</w:t>
      </w:r>
      <w:proofErr w:type="spellEnd"/>
      <w:r w:rsidR="00BC527F">
        <w:rPr>
          <w:rFonts w:ascii="Arial" w:hAnsi="Arial" w:cs="Arial"/>
          <w:i/>
          <w:color w:val="222222"/>
          <w:shd w:val="clear" w:color="auto" w:fill="FFFFFF"/>
        </w:rPr>
        <w:t>.</w:t>
      </w:r>
    </w:p>
    <w:p w:rsidR="00E23209" w:rsidRPr="00BC527F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>Đơn vị</w:t>
      </w:r>
      <w:r>
        <w:rPr>
          <w:color w:val="000000"/>
          <w:sz w:val="28"/>
          <w:szCs w:val="28"/>
          <w:lang w:val="vi-VN"/>
        </w:rPr>
        <w:t xml:space="preserve"> công tác: </w:t>
      </w:r>
      <w:proofErr w:type="spellStart"/>
      <w:r w:rsidR="00BC527F">
        <w:rPr>
          <w:color w:val="000000"/>
          <w:sz w:val="28"/>
          <w:szCs w:val="28"/>
        </w:rPr>
        <w:t>Trường</w:t>
      </w:r>
      <w:proofErr w:type="spellEnd"/>
      <w:r w:rsidR="00BC527F">
        <w:rPr>
          <w:color w:val="000000"/>
          <w:sz w:val="28"/>
          <w:szCs w:val="28"/>
        </w:rPr>
        <w:t xml:space="preserve"> THCS Minh </w:t>
      </w:r>
      <w:proofErr w:type="spellStart"/>
      <w:r w:rsidR="00BC527F">
        <w:rPr>
          <w:color w:val="000000"/>
          <w:sz w:val="28"/>
          <w:szCs w:val="28"/>
        </w:rPr>
        <w:t>Tân</w:t>
      </w:r>
      <w:proofErr w:type="spellEnd"/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Hạng chức danh nghề nghiệp: ………….. Bậc: ………… Hệ số lương: ............ </w:t>
      </w:r>
    </w:p>
    <w:p w:rsidR="00E23209" w:rsidRDefault="00E23209" w:rsidP="00E23209">
      <w:pPr>
        <w:pStyle w:val="NormalWeb"/>
        <w:shd w:val="clear" w:color="auto" w:fill="FFFFFF"/>
        <w:spacing w:before="1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I. TỰ ĐÁNH GIÁ KẾT QUẢ CÔNG TÁC, TU DƯỠNG, RÈN LUYỆN CỦA VIÊN CHỨC: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vi-VN"/>
        </w:rPr>
        <w:t>1. Kết quả</w:t>
      </w:r>
      <w:r>
        <w:rPr>
          <w:color w:val="000000"/>
          <w:sz w:val="28"/>
          <w:szCs w:val="28"/>
          <w:lang w:val="vi-VN"/>
        </w:rPr>
        <w:t xml:space="preserve"> thực hiện công việc hoặc nhiệm vụ theo </w:t>
      </w:r>
      <w:r>
        <w:rPr>
          <w:color w:val="000000"/>
          <w:sz w:val="28"/>
          <w:szCs w:val="28"/>
          <w:shd w:val="clear" w:color="auto" w:fill="FFFFFF"/>
          <w:lang w:val="vi-VN"/>
        </w:rPr>
        <w:t>hợp đồng</w:t>
      </w:r>
      <w:r>
        <w:rPr>
          <w:color w:val="000000"/>
          <w:sz w:val="28"/>
          <w:szCs w:val="28"/>
          <w:lang w:val="vi-VN"/>
        </w:rPr>
        <w:t xml:space="preserve"> làm việc đã ký kết:</w:t>
      </w:r>
    </w:p>
    <w:p w:rsidR="002E0463" w:rsidRPr="002E0463" w:rsidRDefault="002E0463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</w:t>
      </w:r>
    </w:p>
    <w:p w:rsidR="002E0463" w:rsidRDefault="002E0463" w:rsidP="002E0463">
      <w:pPr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Ghi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</w:t>
      </w:r>
      <w:r w:rsidRPr="00C12E1A">
        <w:rPr>
          <w:i/>
        </w:rPr>
        <w:t>ược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phân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công</w:t>
      </w:r>
      <w:proofErr w:type="spellEnd"/>
      <w:r w:rsidRPr="00C12E1A">
        <w:rPr>
          <w:i/>
        </w:rPr>
        <w:t xml:space="preserve"> </w:t>
      </w:r>
      <w:proofErr w:type="spellStart"/>
      <w:r>
        <w:rPr>
          <w:i/>
        </w:rPr>
        <w:t>làm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những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gì</w:t>
      </w:r>
      <w:proofErr w:type="spellEnd"/>
      <w:r>
        <w:rPr>
          <w:i/>
        </w:rPr>
        <w:t xml:space="preserve">? </w:t>
      </w:r>
    </w:p>
    <w:p w:rsidR="002E0463" w:rsidRDefault="002E0463" w:rsidP="002E0463">
      <w:pPr>
        <w:ind w:left="720"/>
        <w:rPr>
          <w:i/>
        </w:rPr>
      </w:pPr>
      <w:proofErr w:type="spellStart"/>
      <w:r>
        <w:rPr>
          <w:i/>
        </w:rPr>
        <w:t>Ví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ghi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2018-2019 </w:t>
      </w:r>
      <w:proofErr w:type="spellStart"/>
      <w:r>
        <w:rPr>
          <w:i/>
        </w:rPr>
        <w:t>bản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tôi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>:</w:t>
      </w:r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khối</w:t>
      </w:r>
      <w:proofErr w:type="spellEnd"/>
      <w:r>
        <w:rPr>
          <w:i/>
        </w:rPr>
        <w:t xml:space="preserve"> 6 </w:t>
      </w:r>
      <w:proofErr w:type="spellStart"/>
      <w:r>
        <w:rPr>
          <w:i/>
        </w:rPr>
        <w:t>gồm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lớp</w:t>
      </w:r>
      <w:proofErr w:type="spellEnd"/>
      <w:r>
        <w:rPr>
          <w:i/>
        </w:rPr>
        <w:t xml:space="preserve"> 6a1</w:t>
      </w:r>
      <w:proofErr w:type="gramStart"/>
      <w:r>
        <w:rPr>
          <w:i/>
        </w:rPr>
        <w:t>,6a2,6a3</w:t>
      </w:r>
      <w:proofErr w:type="gramEnd"/>
      <w:r>
        <w:rPr>
          <w:i/>
        </w:rPr>
        <w:t>, 6a4</w:t>
      </w:r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khối</w:t>
      </w:r>
      <w:proofErr w:type="spellEnd"/>
      <w:r>
        <w:rPr>
          <w:i/>
        </w:rPr>
        <w:t xml:space="preserve"> 7 </w:t>
      </w:r>
      <w:proofErr w:type="spellStart"/>
      <w:r>
        <w:rPr>
          <w:i/>
        </w:rPr>
        <w:t>gồm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lớp</w:t>
      </w:r>
      <w:proofErr w:type="spellEnd"/>
      <w:r>
        <w:rPr>
          <w:i/>
        </w:rPr>
        <w:t xml:space="preserve"> 7a1</w:t>
      </w:r>
      <w:proofErr w:type="gramStart"/>
      <w:r>
        <w:rPr>
          <w:i/>
        </w:rPr>
        <w:t>,7a2,7a3</w:t>
      </w:r>
      <w:proofErr w:type="gramEnd"/>
      <w:r>
        <w:rPr>
          <w:i/>
        </w:rPr>
        <w:t>, 7a4</w:t>
      </w:r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khối</w:t>
      </w:r>
      <w:proofErr w:type="spellEnd"/>
      <w:r>
        <w:rPr>
          <w:i/>
        </w:rPr>
        <w:t xml:space="preserve"> 8 </w:t>
      </w:r>
      <w:proofErr w:type="spellStart"/>
      <w:r>
        <w:rPr>
          <w:i/>
        </w:rPr>
        <w:t>gồm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lớp</w:t>
      </w:r>
      <w:proofErr w:type="spellEnd"/>
      <w:r>
        <w:rPr>
          <w:i/>
        </w:rPr>
        <w:t xml:space="preserve"> 8a1</w:t>
      </w:r>
      <w:proofErr w:type="gramStart"/>
      <w:r>
        <w:rPr>
          <w:i/>
        </w:rPr>
        <w:t>,8a2</w:t>
      </w:r>
      <w:proofErr w:type="gramEnd"/>
      <w:r>
        <w:rPr>
          <w:i/>
        </w:rPr>
        <w:t>, 8a3, 8a4</w:t>
      </w:r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lớp</w:t>
      </w:r>
      <w:proofErr w:type="spellEnd"/>
      <w:r>
        <w:rPr>
          <w:i/>
        </w:rPr>
        <w:t xml:space="preserve"> 7a, </w:t>
      </w:r>
      <w:proofErr w:type="spellStart"/>
      <w:r>
        <w:rPr>
          <w:i/>
        </w:rPr>
        <w:t>tỷ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lớp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….</w:t>
      </w:r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Kiêm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giám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mấy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buổi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>?</w:t>
      </w:r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Kiêm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nhiệm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bí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thư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đoàn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? </w:t>
      </w:r>
      <w:proofErr w:type="spellStart"/>
      <w:proofErr w:type="gramStart"/>
      <w:r>
        <w:rPr>
          <w:i/>
        </w:rPr>
        <w:t>kết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quả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lãnh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đạo</w:t>
      </w:r>
      <w:proofErr w:type="spellEnd"/>
      <w:r>
        <w:rPr>
          <w:i/>
        </w:rPr>
        <w:t xml:space="preserve"> chi </w:t>
      </w:r>
      <w:proofErr w:type="spellStart"/>
      <w:r>
        <w:rPr>
          <w:i/>
        </w:rPr>
        <w:t>đoàn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? </w:t>
      </w:r>
      <w:proofErr w:type="spellStart"/>
      <w:r>
        <w:rPr>
          <w:i/>
        </w:rPr>
        <w:t>Nêu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tiêu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làm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năm</w:t>
      </w:r>
      <w:proofErr w:type="spellEnd"/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phí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tiền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tăng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hiểm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tế</w:t>
      </w:r>
      <w:proofErr w:type="spellEnd"/>
      <w:proofErr w:type="gramStart"/>
      <w:r>
        <w:rPr>
          <w:i/>
        </w:rPr>
        <w:t>,…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lớp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nhiệm</w:t>
      </w:r>
      <w:proofErr w:type="spellEnd"/>
      <w:r>
        <w:rPr>
          <w:i/>
        </w:rPr>
        <w:t xml:space="preserve"> 7a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tôi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hoàn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khoản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nộp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phận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đấy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đủ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đúng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>.</w:t>
      </w:r>
    </w:p>
    <w:p w:rsidR="002E0463" w:rsidRDefault="002E0463" w:rsidP="002E0463">
      <w:pPr>
        <w:numPr>
          <w:ilvl w:val="0"/>
          <w:numId w:val="1"/>
        </w:numPr>
        <w:rPr>
          <w:i/>
        </w:rPr>
      </w:pPr>
      <w:proofErr w:type="spellStart"/>
      <w:r w:rsidRPr="00196290">
        <w:rPr>
          <w:i/>
        </w:rPr>
        <w:t>Nêu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tỷ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lệ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giảng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dạy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từ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khối</w:t>
      </w:r>
      <w:proofErr w:type="spellEnd"/>
      <w:r w:rsidRPr="00196290">
        <w:rPr>
          <w:i/>
        </w:rPr>
        <w:t xml:space="preserve"> (</w:t>
      </w:r>
      <w:proofErr w:type="spellStart"/>
      <w:r w:rsidRPr="00196290">
        <w:rPr>
          <w:i/>
        </w:rPr>
        <w:t>lớp</w:t>
      </w:r>
      <w:proofErr w:type="spellEnd"/>
      <w:r w:rsidRPr="00196290">
        <w:rPr>
          <w:i/>
        </w:rPr>
        <w:t xml:space="preserve">) </w:t>
      </w:r>
    </w:p>
    <w:p w:rsidR="002E0463" w:rsidRDefault="002E0463" w:rsidP="002E0463">
      <w:pPr>
        <w:ind w:left="720"/>
        <w:rPr>
          <w:i/>
        </w:rPr>
      </w:pPr>
      <w:proofErr w:type="spellStart"/>
      <w:r>
        <w:rPr>
          <w:i/>
        </w:rPr>
        <w:t>Ví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ghi</w:t>
      </w:r>
      <w:proofErr w:type="spellEnd"/>
      <w:r>
        <w:rPr>
          <w:i/>
        </w:rPr>
        <w:t>:</w:t>
      </w:r>
      <w:r w:rsidRPr="00196290">
        <w:rPr>
          <w:i/>
        </w:rPr>
        <w:t xml:space="preserve"> </w:t>
      </w:r>
      <w:proofErr w:type="spellStart"/>
      <w:r>
        <w:rPr>
          <w:i/>
        </w:rPr>
        <w:t>Chất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lượng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như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sau</w:t>
      </w:r>
      <w:proofErr w:type="spellEnd"/>
      <w:proofErr w:type="gramEnd"/>
      <w:r>
        <w:rPr>
          <w:i/>
        </w:rPr>
        <w:t>:</w:t>
      </w:r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Chất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lượng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khối</w:t>
      </w:r>
      <w:proofErr w:type="spellEnd"/>
      <w:r>
        <w:rPr>
          <w:i/>
        </w:rPr>
        <w:t xml:space="preserve"> 6 </w:t>
      </w:r>
      <w:proofErr w:type="spellStart"/>
      <w:r>
        <w:rPr>
          <w:i/>
        </w:rPr>
        <w:t>đạt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lệ</w:t>
      </w:r>
      <w:proofErr w:type="spellEnd"/>
      <w:r>
        <w:rPr>
          <w:i/>
        </w:rPr>
        <w:t xml:space="preserve"> 90%. </w:t>
      </w:r>
      <w:proofErr w:type="gramStart"/>
      <w:r>
        <w:rPr>
          <w:i/>
        </w:rPr>
        <w:t xml:space="preserve">So </w:t>
      </w:r>
      <w:proofErr w:type="spellStart"/>
      <w:r>
        <w:rPr>
          <w:i/>
        </w:rPr>
        <w:t>với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đăng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thấp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hơn</w:t>
      </w:r>
      <w:proofErr w:type="spellEnd"/>
      <w:r>
        <w:rPr>
          <w:i/>
        </w:rPr>
        <w:t xml:space="preserve"> 2%.</w:t>
      </w:r>
      <w:proofErr w:type="gramEnd"/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  <w:proofErr w:type="spellStart"/>
      <w:r>
        <w:rPr>
          <w:i/>
        </w:rPr>
        <w:t>Chất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lượng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dạy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khối</w:t>
      </w:r>
      <w:proofErr w:type="spellEnd"/>
      <w:r>
        <w:rPr>
          <w:i/>
        </w:rPr>
        <w:t xml:space="preserve"> 7 </w:t>
      </w:r>
      <w:proofErr w:type="spellStart"/>
      <w:r>
        <w:rPr>
          <w:i/>
        </w:rPr>
        <w:t>đạt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lệ</w:t>
      </w:r>
      <w:proofErr w:type="spellEnd"/>
      <w:r>
        <w:rPr>
          <w:i/>
        </w:rPr>
        <w:t xml:space="preserve"> 98%. </w:t>
      </w:r>
      <w:proofErr w:type="gramStart"/>
      <w:r>
        <w:rPr>
          <w:i/>
        </w:rPr>
        <w:t xml:space="preserve">So </w:t>
      </w:r>
      <w:proofErr w:type="spellStart"/>
      <w:r>
        <w:rPr>
          <w:i/>
        </w:rPr>
        <w:t>với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tỷ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đăng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thấp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hơn</w:t>
      </w:r>
      <w:proofErr w:type="spellEnd"/>
      <w:r>
        <w:rPr>
          <w:i/>
        </w:rPr>
        <w:t xml:space="preserve"> 5%.</w:t>
      </w:r>
      <w:proofErr w:type="gramEnd"/>
    </w:p>
    <w:p w:rsidR="002E0463" w:rsidRDefault="002E0463" w:rsidP="002E0463">
      <w:pPr>
        <w:ind w:left="720"/>
        <w:rPr>
          <w:i/>
        </w:rPr>
      </w:pPr>
      <w:r>
        <w:rPr>
          <w:i/>
        </w:rPr>
        <w:t xml:space="preserve">+ </w:t>
      </w:r>
    </w:p>
    <w:p w:rsidR="002E0463" w:rsidRPr="00196290" w:rsidRDefault="002E0463" w:rsidP="002E0463">
      <w:pPr>
        <w:numPr>
          <w:ilvl w:val="0"/>
          <w:numId w:val="1"/>
        </w:numPr>
        <w:rPr>
          <w:i/>
        </w:rPr>
      </w:pPr>
      <w:proofErr w:type="spellStart"/>
      <w:r w:rsidRPr="00196290">
        <w:rPr>
          <w:i/>
        </w:rPr>
        <w:t>Việc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thi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hành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sự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phân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công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của</w:t>
      </w:r>
      <w:proofErr w:type="spellEnd"/>
      <w:r w:rsidRPr="00196290">
        <w:rPr>
          <w:i/>
        </w:rPr>
        <w:t xml:space="preserve"> BGH </w:t>
      </w:r>
      <w:proofErr w:type="spellStart"/>
      <w:r w:rsidRPr="00196290">
        <w:rPr>
          <w:i/>
        </w:rPr>
        <w:t>như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thế</w:t>
      </w:r>
      <w:proofErr w:type="spellEnd"/>
      <w:r w:rsidRPr="00196290">
        <w:rPr>
          <w:i/>
        </w:rPr>
        <w:t xml:space="preserve"> </w:t>
      </w:r>
      <w:proofErr w:type="spellStart"/>
      <w:r w:rsidRPr="00196290">
        <w:rPr>
          <w:i/>
        </w:rPr>
        <w:t>nào</w:t>
      </w:r>
      <w:proofErr w:type="gramStart"/>
      <w:r w:rsidRPr="00196290">
        <w:rPr>
          <w:i/>
        </w:rPr>
        <w:t>?</w:t>
      </w:r>
      <w:r>
        <w:rPr>
          <w:i/>
        </w:rPr>
        <w:t>có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đúng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hoạch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,… hay </w:t>
      </w:r>
      <w:proofErr w:type="spellStart"/>
      <w:r>
        <w:rPr>
          <w:i/>
        </w:rPr>
        <w:t>không</w:t>
      </w:r>
      <w:proofErr w:type="spellEnd"/>
      <w:r>
        <w:rPr>
          <w:i/>
        </w:rPr>
        <w:t>?</w:t>
      </w:r>
    </w:p>
    <w:p w:rsidR="002E0463" w:rsidRPr="00C12E1A" w:rsidRDefault="002E0463" w:rsidP="002E0463">
      <w:pPr>
        <w:numPr>
          <w:ilvl w:val="0"/>
          <w:numId w:val="1"/>
        </w:numPr>
        <w:rPr>
          <w:i/>
        </w:rPr>
      </w:pPr>
      <w:proofErr w:type="spellStart"/>
      <w:r w:rsidRPr="00C12E1A">
        <w:rPr>
          <w:i/>
        </w:rPr>
        <w:t>Công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tác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bồi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dưỡng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thường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xuyên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có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hoàn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thành</w:t>
      </w:r>
      <w:proofErr w:type="spellEnd"/>
      <w:r w:rsidRPr="00C12E1A">
        <w:rPr>
          <w:i/>
        </w:rPr>
        <w:t xml:space="preserve"> hay </w:t>
      </w:r>
      <w:proofErr w:type="spellStart"/>
      <w:r w:rsidRPr="00C12E1A">
        <w:rPr>
          <w:i/>
        </w:rPr>
        <w:t>không</w:t>
      </w:r>
      <w:proofErr w:type="spellEnd"/>
      <w:r w:rsidRPr="00C12E1A">
        <w:rPr>
          <w:i/>
        </w:rPr>
        <w:t xml:space="preserve">? </w:t>
      </w:r>
      <w:proofErr w:type="spellStart"/>
      <w:r w:rsidRPr="00C12E1A">
        <w:rPr>
          <w:i/>
        </w:rPr>
        <w:t>Xếp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loại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gì</w:t>
      </w:r>
      <w:proofErr w:type="spellEnd"/>
      <w:r w:rsidRPr="00C12E1A">
        <w:rPr>
          <w:i/>
        </w:rPr>
        <w:t>?</w:t>
      </w:r>
    </w:p>
    <w:p w:rsidR="002E0463" w:rsidRPr="00C12E1A" w:rsidRDefault="002E0463" w:rsidP="002E0463">
      <w:pPr>
        <w:numPr>
          <w:ilvl w:val="0"/>
          <w:numId w:val="1"/>
        </w:numPr>
        <w:rPr>
          <w:i/>
        </w:rPr>
      </w:pPr>
      <w:proofErr w:type="spellStart"/>
      <w:r w:rsidRPr="00C12E1A">
        <w:rPr>
          <w:i/>
        </w:rPr>
        <w:t>Các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lớp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bồi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dưỡng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khác</w:t>
      </w:r>
      <w:proofErr w:type="spellEnd"/>
      <w:r w:rsidRPr="00C12E1A">
        <w:rPr>
          <w:i/>
        </w:rPr>
        <w:t xml:space="preserve"> do </w:t>
      </w:r>
      <w:proofErr w:type="spellStart"/>
      <w:r w:rsidRPr="00C12E1A">
        <w:rPr>
          <w:i/>
        </w:rPr>
        <w:t>đơn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vị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trường</w:t>
      </w:r>
      <w:proofErr w:type="spellEnd"/>
      <w:r w:rsidRPr="00C12E1A">
        <w:rPr>
          <w:i/>
        </w:rPr>
        <w:t xml:space="preserve">, </w:t>
      </w:r>
      <w:proofErr w:type="spellStart"/>
      <w:r w:rsidRPr="00C12E1A">
        <w:rPr>
          <w:i/>
        </w:rPr>
        <w:t>phòng</w:t>
      </w:r>
      <w:proofErr w:type="spellEnd"/>
      <w:r w:rsidRPr="00C12E1A">
        <w:rPr>
          <w:i/>
        </w:rPr>
        <w:t xml:space="preserve"> GD hay </w:t>
      </w:r>
      <w:proofErr w:type="spellStart"/>
      <w:r w:rsidRPr="00C12E1A">
        <w:rPr>
          <w:i/>
        </w:rPr>
        <w:t>Sở</w:t>
      </w:r>
      <w:proofErr w:type="spellEnd"/>
      <w:r w:rsidRPr="00C12E1A">
        <w:rPr>
          <w:i/>
        </w:rPr>
        <w:t xml:space="preserve"> SD</w:t>
      </w:r>
      <w:proofErr w:type="gramStart"/>
      <w:r w:rsidRPr="00C12E1A">
        <w:rPr>
          <w:i/>
        </w:rPr>
        <w:t>,…</w:t>
      </w:r>
      <w:proofErr w:type="gram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tổ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chức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có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hoàn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thành</w:t>
      </w:r>
      <w:proofErr w:type="spellEnd"/>
      <w:r w:rsidRPr="00C12E1A">
        <w:rPr>
          <w:i/>
        </w:rPr>
        <w:t xml:space="preserve"> hay </w:t>
      </w:r>
      <w:proofErr w:type="spellStart"/>
      <w:r w:rsidRPr="00C12E1A">
        <w:rPr>
          <w:i/>
        </w:rPr>
        <w:t>không</w:t>
      </w:r>
      <w:proofErr w:type="spellEnd"/>
      <w:r w:rsidRPr="00C12E1A">
        <w:rPr>
          <w:i/>
        </w:rPr>
        <w:t>?</w:t>
      </w:r>
      <w:r>
        <w:rPr>
          <w:i/>
        </w:rPr>
        <w:t xml:space="preserve"> </w:t>
      </w:r>
      <w:proofErr w:type="spellStart"/>
      <w:r>
        <w:rPr>
          <w:i/>
        </w:rPr>
        <w:t>Xếp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gì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nếu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>)</w:t>
      </w:r>
    </w:p>
    <w:p w:rsidR="002E0463" w:rsidRPr="00C12E1A" w:rsidRDefault="002E0463" w:rsidP="002E0463">
      <w:pPr>
        <w:numPr>
          <w:ilvl w:val="0"/>
          <w:numId w:val="1"/>
        </w:numPr>
        <w:rPr>
          <w:i/>
        </w:rPr>
      </w:pPr>
      <w:proofErr w:type="spellStart"/>
      <w:r w:rsidRPr="00C12E1A">
        <w:rPr>
          <w:i/>
        </w:rPr>
        <w:t>Việc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theo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học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các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lớp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tại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chức</w:t>
      </w:r>
      <w:proofErr w:type="spellEnd"/>
      <w:r w:rsidRPr="00C12E1A">
        <w:rPr>
          <w:i/>
        </w:rPr>
        <w:t xml:space="preserve">, </w:t>
      </w:r>
      <w:proofErr w:type="spellStart"/>
      <w:r w:rsidRPr="00C12E1A">
        <w:rPr>
          <w:i/>
        </w:rPr>
        <w:t>chuyên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tu</w:t>
      </w:r>
      <w:proofErr w:type="spellEnd"/>
      <w:r w:rsidRPr="00C12E1A">
        <w:rPr>
          <w:i/>
        </w:rPr>
        <w:t>,</w:t>
      </w:r>
      <w:proofErr w:type="gramStart"/>
      <w:r w:rsidRPr="00C12E1A">
        <w:rPr>
          <w:i/>
        </w:rPr>
        <w:t>…(</w:t>
      </w:r>
      <w:proofErr w:type="spellStart"/>
      <w:proofErr w:type="gramEnd"/>
      <w:r w:rsidRPr="00C12E1A">
        <w:rPr>
          <w:i/>
        </w:rPr>
        <w:t>nếu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có</w:t>
      </w:r>
      <w:proofErr w:type="spellEnd"/>
      <w:r w:rsidRPr="00C12E1A">
        <w:rPr>
          <w:i/>
        </w:rPr>
        <w:t xml:space="preserve">) </w:t>
      </w:r>
      <w:proofErr w:type="spellStart"/>
      <w:r w:rsidRPr="00C12E1A">
        <w:rPr>
          <w:i/>
        </w:rPr>
        <w:t>có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hoàn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thành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không</w:t>
      </w:r>
      <w:proofErr w:type="spellEnd"/>
      <w:r w:rsidRPr="00C12E1A">
        <w:rPr>
          <w:i/>
        </w:rPr>
        <w:t>.</w:t>
      </w:r>
    </w:p>
    <w:p w:rsidR="002E0463" w:rsidRDefault="002E0463" w:rsidP="002E0463">
      <w:pPr>
        <w:numPr>
          <w:ilvl w:val="0"/>
          <w:numId w:val="1"/>
        </w:numPr>
        <w:rPr>
          <w:i/>
        </w:rPr>
      </w:pPr>
      <w:proofErr w:type="spellStart"/>
      <w:r w:rsidRPr="00C12E1A">
        <w:rPr>
          <w:i/>
        </w:rPr>
        <w:t>Việc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thực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hiện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giờ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giấc</w:t>
      </w:r>
      <w:proofErr w:type="spellEnd"/>
      <w:r w:rsidRPr="00C12E1A">
        <w:rPr>
          <w:i/>
        </w:rPr>
        <w:t xml:space="preserve">, </w:t>
      </w:r>
      <w:proofErr w:type="spellStart"/>
      <w:r w:rsidRPr="00C12E1A">
        <w:rPr>
          <w:i/>
        </w:rPr>
        <w:t>ngày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giờ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công</w:t>
      </w:r>
      <w:proofErr w:type="spellEnd"/>
      <w:proofErr w:type="gramStart"/>
      <w:r w:rsidRPr="00C12E1A">
        <w:rPr>
          <w:i/>
        </w:rPr>
        <w:t>,…</w:t>
      </w:r>
      <w:proofErr w:type="spellStart"/>
      <w:proofErr w:type="gramEnd"/>
      <w:r>
        <w:rPr>
          <w:i/>
        </w:rPr>
        <w:t>như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nào</w:t>
      </w:r>
      <w:proofErr w:type="spellEnd"/>
      <w:r>
        <w:rPr>
          <w:i/>
        </w:rPr>
        <w:t>?</w:t>
      </w:r>
    </w:p>
    <w:p w:rsidR="002E0463" w:rsidRDefault="002E0463" w:rsidP="002E0463">
      <w:pPr>
        <w:numPr>
          <w:ilvl w:val="0"/>
          <w:numId w:val="1"/>
        </w:numPr>
        <w:rPr>
          <w:i/>
        </w:rPr>
      </w:pPr>
      <w:r>
        <w:rPr>
          <w:i/>
        </w:rPr>
        <w:lastRenderedPageBreak/>
        <w:t>…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2. Việc thực hiện quy định về đạo đức nghề nghiệp: </w:t>
      </w:r>
    </w:p>
    <w:p w:rsidR="002E0463" w:rsidRPr="00C12E1A" w:rsidRDefault="002E0463" w:rsidP="002E0463">
      <w:pPr>
        <w:rPr>
          <w:i/>
        </w:rPr>
      </w:pPr>
      <w:proofErr w:type="spellStart"/>
      <w:r w:rsidRPr="00C12E1A">
        <w:rPr>
          <w:i/>
        </w:rPr>
        <w:t>Quý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thầy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cô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dựa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vào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nội</w:t>
      </w:r>
      <w:proofErr w:type="spellEnd"/>
      <w:r w:rsidRPr="00C12E1A">
        <w:rPr>
          <w:i/>
        </w:rPr>
        <w:t xml:space="preserve"> dung </w:t>
      </w:r>
      <w:proofErr w:type="spellStart"/>
      <w:r w:rsidRPr="00C12E1A">
        <w:rPr>
          <w:i/>
        </w:rPr>
        <w:t>trong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Quyết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định</w:t>
      </w:r>
      <w:proofErr w:type="spellEnd"/>
      <w:r w:rsidRPr="00C12E1A">
        <w:rPr>
          <w:i/>
        </w:rPr>
        <w:t xml:space="preserve"> số16/2008/QĐ-</w:t>
      </w:r>
      <w:proofErr w:type="gramStart"/>
      <w:r w:rsidRPr="00C12E1A">
        <w:rPr>
          <w:i/>
        </w:rPr>
        <w:t xml:space="preserve">BGDĐT  </w:t>
      </w:r>
      <w:proofErr w:type="spellStart"/>
      <w:r w:rsidRPr="00C12E1A">
        <w:rPr>
          <w:i/>
        </w:rPr>
        <w:t>ngày</w:t>
      </w:r>
      <w:proofErr w:type="spellEnd"/>
      <w:proofErr w:type="gramEnd"/>
      <w:r w:rsidRPr="00C12E1A">
        <w:rPr>
          <w:i/>
        </w:rPr>
        <w:t xml:space="preserve">  16/4/2008 </w:t>
      </w:r>
      <w:proofErr w:type="spellStart"/>
      <w:r w:rsidRPr="00C12E1A">
        <w:rPr>
          <w:i/>
        </w:rPr>
        <w:t>quy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định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về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đạo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đức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nhà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giáo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để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đánh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giá</w:t>
      </w:r>
      <w:proofErr w:type="spellEnd"/>
      <w:r w:rsidRPr="00C12E1A">
        <w:rPr>
          <w:i/>
        </w:rPr>
        <w:t xml:space="preserve"> (</w:t>
      </w:r>
      <w:proofErr w:type="spellStart"/>
      <w:r w:rsidRPr="00C12E1A">
        <w:rPr>
          <w:i/>
        </w:rPr>
        <w:t>quyết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định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này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tìm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trên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google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sẽ</w:t>
      </w:r>
      <w:proofErr w:type="spellEnd"/>
      <w:r w:rsidRPr="00C12E1A">
        <w:rPr>
          <w:i/>
        </w:rPr>
        <w:t xml:space="preserve"> </w:t>
      </w:r>
      <w:proofErr w:type="spellStart"/>
      <w:r w:rsidRPr="00C12E1A">
        <w:rPr>
          <w:i/>
        </w:rPr>
        <w:t>có</w:t>
      </w:r>
      <w:proofErr w:type="spellEnd"/>
      <w:r w:rsidRPr="00C12E1A">
        <w:rPr>
          <w:i/>
        </w:rPr>
        <w:t>).</w:t>
      </w:r>
    </w:p>
    <w:p w:rsidR="00E23209" w:rsidRDefault="00E23209" w:rsidP="00E23209">
      <w:pPr>
        <w:pStyle w:val="NormalWeb"/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3. Tinh thần trách nhiệm, thái độ phục vụ nhân dân, tinh thần hợp tác với đồng nghiệp và việc thực hiện quy tắc ứng xử của viên chức: </w:t>
      </w:r>
    </w:p>
    <w:p w:rsidR="002E0463" w:rsidRPr="002E0463" w:rsidRDefault="002E0463" w:rsidP="00E23209">
      <w:pPr>
        <w:pStyle w:val="NormalWeb"/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………………………………………………………………………………….</w:t>
      </w:r>
    </w:p>
    <w:p w:rsidR="002E0463" w:rsidRPr="00C12E1A" w:rsidRDefault="002E0463" w:rsidP="002E0463">
      <w:pPr>
        <w:pStyle w:val="NormalWeb"/>
        <w:shd w:val="clear" w:color="auto" w:fill="FFFFFF"/>
        <w:spacing w:line="240" w:lineRule="auto"/>
        <w:ind w:right="-21"/>
        <w:jc w:val="both"/>
        <w:rPr>
          <w:i/>
          <w:color w:val="000000"/>
          <w:sz w:val="26"/>
          <w:szCs w:val="26"/>
          <w:lang w:val="vi-VN"/>
        </w:rPr>
      </w:pPr>
      <w:proofErr w:type="spellStart"/>
      <w:r w:rsidRPr="00C12E1A">
        <w:rPr>
          <w:i/>
          <w:color w:val="000000"/>
          <w:sz w:val="26"/>
          <w:szCs w:val="26"/>
        </w:rPr>
        <w:t>Nội</w:t>
      </w:r>
      <w:proofErr w:type="spellEnd"/>
      <w:r w:rsidRPr="00C12E1A">
        <w:rPr>
          <w:i/>
          <w:color w:val="000000"/>
          <w:sz w:val="26"/>
          <w:szCs w:val="26"/>
        </w:rPr>
        <w:t xml:space="preserve"> dung </w:t>
      </w:r>
      <w:proofErr w:type="spellStart"/>
      <w:r w:rsidRPr="00C12E1A">
        <w:rPr>
          <w:i/>
          <w:color w:val="000000"/>
          <w:sz w:val="26"/>
          <w:szCs w:val="26"/>
        </w:rPr>
        <w:t>mục</w:t>
      </w:r>
      <w:proofErr w:type="spellEnd"/>
      <w:r w:rsidRPr="00C12E1A">
        <w:rPr>
          <w:i/>
          <w:color w:val="000000"/>
          <w:sz w:val="26"/>
          <w:szCs w:val="26"/>
        </w:rPr>
        <w:t xml:space="preserve"> 3 </w:t>
      </w:r>
      <w:proofErr w:type="spellStart"/>
      <w:r w:rsidRPr="00C12E1A">
        <w:rPr>
          <w:i/>
          <w:color w:val="000000"/>
          <w:sz w:val="26"/>
          <w:szCs w:val="26"/>
        </w:rPr>
        <w:t>này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gồm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có</w:t>
      </w:r>
      <w:proofErr w:type="spellEnd"/>
      <w:r w:rsidRPr="00C12E1A">
        <w:rPr>
          <w:i/>
          <w:color w:val="000000"/>
          <w:sz w:val="26"/>
          <w:szCs w:val="26"/>
        </w:rPr>
        <w:t xml:space="preserve"> 4 ý, </w:t>
      </w:r>
      <w:proofErr w:type="spellStart"/>
      <w:r w:rsidRPr="00C12E1A">
        <w:rPr>
          <w:i/>
          <w:color w:val="000000"/>
          <w:sz w:val="26"/>
          <w:szCs w:val="26"/>
        </w:rPr>
        <w:t>quý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thầy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cô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đánh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giá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đầy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đủ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nội</w:t>
      </w:r>
      <w:proofErr w:type="spellEnd"/>
      <w:r w:rsidRPr="00C12E1A">
        <w:rPr>
          <w:i/>
          <w:color w:val="000000"/>
          <w:sz w:val="26"/>
          <w:szCs w:val="26"/>
        </w:rPr>
        <w:t xml:space="preserve"> dung </w:t>
      </w:r>
      <w:proofErr w:type="spellStart"/>
      <w:r w:rsidRPr="00C12E1A">
        <w:rPr>
          <w:i/>
          <w:color w:val="000000"/>
          <w:sz w:val="26"/>
          <w:szCs w:val="26"/>
        </w:rPr>
        <w:t>của</w:t>
      </w:r>
      <w:proofErr w:type="spellEnd"/>
      <w:r w:rsidRPr="00C12E1A">
        <w:rPr>
          <w:i/>
          <w:color w:val="000000"/>
          <w:sz w:val="26"/>
          <w:szCs w:val="26"/>
        </w:rPr>
        <w:t xml:space="preserve"> 4 ý.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4. Việc thực hiện các nghĩa vụ khác của viên chức: ................................................................................................................................ </w:t>
      </w:r>
    </w:p>
    <w:p w:rsidR="002E0463" w:rsidRDefault="002E0463" w:rsidP="002E0463">
      <w:pPr>
        <w:rPr>
          <w:b/>
        </w:rPr>
      </w:pPr>
      <w:proofErr w:type="spellStart"/>
      <w:r w:rsidRPr="00C12E1A">
        <w:t>Việc</w:t>
      </w:r>
      <w:proofErr w:type="spellEnd"/>
      <w:r w:rsidRPr="00C12E1A">
        <w:t xml:space="preserve"> </w:t>
      </w:r>
      <w:proofErr w:type="spellStart"/>
      <w:r w:rsidRPr="00C12E1A">
        <w:t>tham</w:t>
      </w:r>
      <w:proofErr w:type="spellEnd"/>
      <w:r w:rsidRPr="00C12E1A">
        <w:t xml:space="preserve"> </w:t>
      </w:r>
      <w:proofErr w:type="spellStart"/>
      <w:r w:rsidRPr="00C12E1A">
        <w:t>gia</w:t>
      </w:r>
      <w:proofErr w:type="spellEnd"/>
      <w:r w:rsidRPr="00C12E1A">
        <w:t xml:space="preserve"> </w:t>
      </w:r>
      <w:proofErr w:type="spellStart"/>
      <w:r w:rsidRPr="00C12E1A">
        <w:t>các</w:t>
      </w:r>
      <w:proofErr w:type="spellEnd"/>
      <w:r w:rsidRPr="00C12E1A">
        <w:t xml:space="preserve"> </w:t>
      </w:r>
      <w:proofErr w:type="spellStart"/>
      <w:r w:rsidRPr="00C12E1A">
        <w:t>phong</w:t>
      </w:r>
      <w:proofErr w:type="spellEnd"/>
      <w:r w:rsidRPr="00C12E1A">
        <w:t xml:space="preserve"> </w:t>
      </w:r>
      <w:proofErr w:type="spellStart"/>
      <w:r w:rsidRPr="00C12E1A">
        <w:t>trào</w:t>
      </w:r>
      <w:proofErr w:type="spellEnd"/>
      <w:r w:rsidRPr="00C12E1A">
        <w:t xml:space="preserve"> </w:t>
      </w:r>
      <w:proofErr w:type="spellStart"/>
      <w:r w:rsidRPr="00C12E1A">
        <w:t>như</w:t>
      </w:r>
      <w:proofErr w:type="spellEnd"/>
      <w:r w:rsidRPr="00C12E1A">
        <w:t xml:space="preserve"> </w:t>
      </w:r>
      <w:proofErr w:type="spellStart"/>
      <w:r w:rsidRPr="00C12E1A">
        <w:t>thi</w:t>
      </w:r>
      <w:proofErr w:type="spellEnd"/>
      <w:r w:rsidRPr="00C12E1A">
        <w:t xml:space="preserve"> </w:t>
      </w:r>
      <w:proofErr w:type="spellStart"/>
      <w:r w:rsidRPr="00C12E1A">
        <w:t>giáo</w:t>
      </w:r>
      <w:proofErr w:type="spellEnd"/>
      <w:r w:rsidRPr="00C12E1A">
        <w:t xml:space="preserve"> </w:t>
      </w:r>
      <w:proofErr w:type="spellStart"/>
      <w:r w:rsidRPr="00C12E1A">
        <w:t>viên</w:t>
      </w:r>
      <w:proofErr w:type="spellEnd"/>
      <w:r w:rsidRPr="00C12E1A">
        <w:t xml:space="preserve"> </w:t>
      </w:r>
      <w:proofErr w:type="spellStart"/>
      <w:r w:rsidRPr="00C12E1A">
        <w:t>giỏi</w:t>
      </w:r>
      <w:proofErr w:type="spellEnd"/>
      <w:r w:rsidRPr="00C12E1A">
        <w:t xml:space="preserve">, </w:t>
      </w:r>
      <w:proofErr w:type="spellStart"/>
      <w:r w:rsidRPr="00C12E1A">
        <w:t>phong</w:t>
      </w:r>
      <w:proofErr w:type="spellEnd"/>
      <w:r w:rsidRPr="00C12E1A">
        <w:t xml:space="preserve"> </w:t>
      </w:r>
      <w:proofErr w:type="spellStart"/>
      <w:r w:rsidRPr="00C12E1A">
        <w:t>trào</w:t>
      </w:r>
      <w:proofErr w:type="spellEnd"/>
      <w:r w:rsidRPr="00C12E1A">
        <w:t xml:space="preserve"> </w:t>
      </w:r>
      <w:proofErr w:type="spellStart"/>
      <w:r w:rsidRPr="00C12E1A">
        <w:t>thể</w:t>
      </w:r>
      <w:proofErr w:type="spellEnd"/>
      <w:r w:rsidRPr="00C12E1A">
        <w:t xml:space="preserve"> </w:t>
      </w:r>
      <w:proofErr w:type="spellStart"/>
      <w:r w:rsidRPr="00C12E1A">
        <w:t>thao</w:t>
      </w:r>
      <w:proofErr w:type="spellEnd"/>
      <w:r w:rsidRPr="00C12E1A">
        <w:t xml:space="preserve">, </w:t>
      </w:r>
      <w:proofErr w:type="spellStart"/>
      <w:r w:rsidRPr="00C12E1A">
        <w:t>phong</w:t>
      </w:r>
      <w:proofErr w:type="spellEnd"/>
      <w:r w:rsidRPr="00C12E1A">
        <w:t xml:space="preserve"> </w:t>
      </w:r>
      <w:proofErr w:type="spellStart"/>
      <w:r w:rsidRPr="00C12E1A">
        <w:t>trào</w:t>
      </w:r>
      <w:proofErr w:type="spellEnd"/>
      <w:r w:rsidRPr="00C12E1A">
        <w:t xml:space="preserve"> </w:t>
      </w:r>
      <w:proofErr w:type="spellStart"/>
      <w:r w:rsidRPr="00C12E1A">
        <w:t>văn</w:t>
      </w:r>
      <w:proofErr w:type="spellEnd"/>
      <w:r w:rsidRPr="00C12E1A">
        <w:t xml:space="preserve"> </w:t>
      </w:r>
      <w:proofErr w:type="spellStart"/>
      <w:r w:rsidRPr="00C12E1A">
        <w:t>nghệ</w:t>
      </w:r>
      <w:proofErr w:type="spellEnd"/>
      <w:r w:rsidRPr="00C12E1A">
        <w:t xml:space="preserve">, </w:t>
      </w:r>
      <w:proofErr w:type="spellStart"/>
      <w:r w:rsidRPr="00C12E1A">
        <w:t>hội</w:t>
      </w:r>
      <w:proofErr w:type="spellEnd"/>
      <w:r w:rsidRPr="00C12E1A">
        <w:t xml:space="preserve"> </w:t>
      </w:r>
      <w:proofErr w:type="spellStart"/>
      <w:r w:rsidRPr="00C12E1A">
        <w:t>họp</w:t>
      </w:r>
      <w:proofErr w:type="spellEnd"/>
      <w:r w:rsidRPr="00C12E1A">
        <w:t xml:space="preserve">, </w:t>
      </w:r>
      <w:proofErr w:type="spellStart"/>
      <w:r w:rsidRPr="00C12E1A">
        <w:t>tham</w:t>
      </w:r>
      <w:proofErr w:type="spellEnd"/>
      <w:r w:rsidRPr="00C12E1A">
        <w:t xml:space="preserve"> </w:t>
      </w:r>
      <w:proofErr w:type="spellStart"/>
      <w:r w:rsidRPr="00C12E1A">
        <w:t>gia</w:t>
      </w:r>
      <w:proofErr w:type="spellEnd"/>
      <w:r w:rsidRPr="00C12E1A">
        <w:t xml:space="preserve"> </w:t>
      </w:r>
      <w:proofErr w:type="spellStart"/>
      <w:r w:rsidRPr="00C12E1A">
        <w:t>sinh</w:t>
      </w:r>
      <w:proofErr w:type="spellEnd"/>
      <w:r w:rsidRPr="00C12E1A">
        <w:t xml:space="preserve"> </w:t>
      </w:r>
      <w:proofErr w:type="spellStart"/>
      <w:r w:rsidRPr="00C12E1A">
        <w:t>hoạt</w:t>
      </w:r>
      <w:proofErr w:type="spellEnd"/>
      <w:r w:rsidRPr="00C12E1A">
        <w:t xml:space="preserve"> </w:t>
      </w:r>
      <w:proofErr w:type="spellStart"/>
      <w:r w:rsidRPr="00C12E1A">
        <w:t>các</w:t>
      </w:r>
      <w:proofErr w:type="spellEnd"/>
      <w:r w:rsidRPr="00C12E1A">
        <w:t xml:space="preserve"> </w:t>
      </w:r>
      <w:proofErr w:type="spellStart"/>
      <w:r w:rsidRPr="00C12E1A">
        <w:t>ngày</w:t>
      </w:r>
      <w:proofErr w:type="spellEnd"/>
      <w:r w:rsidRPr="00C12E1A">
        <w:t xml:space="preserve"> </w:t>
      </w:r>
      <w:proofErr w:type="spellStart"/>
      <w:r w:rsidRPr="00C12E1A">
        <w:t>chủ</w:t>
      </w:r>
      <w:proofErr w:type="spellEnd"/>
      <w:r w:rsidRPr="00C12E1A">
        <w:t xml:space="preserve"> </w:t>
      </w:r>
      <w:proofErr w:type="spellStart"/>
      <w:r w:rsidRPr="00C12E1A">
        <w:t>điểm</w:t>
      </w:r>
      <w:proofErr w:type="spellEnd"/>
      <w:r w:rsidRPr="00C12E1A">
        <w:t xml:space="preserve"> do </w:t>
      </w:r>
      <w:proofErr w:type="spellStart"/>
      <w:r w:rsidRPr="00C12E1A">
        <w:t>trường</w:t>
      </w:r>
      <w:proofErr w:type="spellEnd"/>
      <w:r w:rsidRPr="00C12E1A">
        <w:t xml:space="preserve">, PGD,… </w:t>
      </w:r>
      <w:proofErr w:type="spellStart"/>
      <w:r w:rsidRPr="00C12E1A">
        <w:t>tổ</w:t>
      </w:r>
      <w:proofErr w:type="spellEnd"/>
      <w:r w:rsidRPr="00C12E1A">
        <w:t xml:space="preserve"> </w:t>
      </w:r>
      <w:proofErr w:type="spellStart"/>
      <w:r w:rsidRPr="00C12E1A">
        <w:t>chức</w:t>
      </w:r>
      <w:proofErr w:type="spellEnd"/>
      <w:r w:rsidRPr="00C12E1A">
        <w:t xml:space="preserve"> </w:t>
      </w:r>
      <w:proofErr w:type="spellStart"/>
      <w:r w:rsidRPr="00C12E1A">
        <w:t>như</w:t>
      </w:r>
      <w:proofErr w:type="spellEnd"/>
      <w:r w:rsidRPr="00C12E1A">
        <w:t xml:space="preserve"> </w:t>
      </w:r>
      <w:proofErr w:type="spellStart"/>
      <w:r w:rsidRPr="00C12E1A">
        <w:t>thế</w:t>
      </w:r>
      <w:proofErr w:type="spellEnd"/>
      <w:r w:rsidRPr="00C12E1A">
        <w:t xml:space="preserve"> </w:t>
      </w:r>
      <w:proofErr w:type="spellStart"/>
      <w:r w:rsidRPr="00C12E1A">
        <w:t>nào</w:t>
      </w:r>
      <w:proofErr w:type="spellEnd"/>
      <w:r w:rsidRPr="00C12E1A">
        <w:t xml:space="preserve">? </w:t>
      </w:r>
      <w:proofErr w:type="spellStart"/>
      <w:proofErr w:type="gramStart"/>
      <w:r w:rsidRPr="00C12E1A">
        <w:t>Có</w:t>
      </w:r>
      <w:proofErr w:type="spellEnd"/>
      <w:r w:rsidRPr="00C12E1A">
        <w:t xml:space="preserve"> </w:t>
      </w:r>
      <w:proofErr w:type="spellStart"/>
      <w:r w:rsidRPr="00C12E1A">
        <w:t>đầy</w:t>
      </w:r>
      <w:proofErr w:type="spellEnd"/>
      <w:r w:rsidRPr="00C12E1A">
        <w:t xml:space="preserve"> </w:t>
      </w:r>
      <w:proofErr w:type="spellStart"/>
      <w:r w:rsidRPr="00C12E1A">
        <w:t>đủ</w:t>
      </w:r>
      <w:proofErr w:type="spellEnd"/>
      <w:r w:rsidRPr="00C12E1A">
        <w:t xml:space="preserve"> hay </w:t>
      </w:r>
      <w:proofErr w:type="spellStart"/>
      <w:r w:rsidRPr="00C12E1A">
        <w:t>không</w:t>
      </w:r>
      <w:proofErr w:type="spellEnd"/>
      <w:r w:rsidRPr="00C12E1A">
        <w:rPr>
          <w:b/>
        </w:rPr>
        <w:t>?</w:t>
      </w:r>
      <w:proofErr w:type="gramEnd"/>
    </w:p>
    <w:p w:rsidR="002E0463" w:rsidRPr="002E0463" w:rsidRDefault="002E0463" w:rsidP="002E0463">
      <w:proofErr w:type="spellStart"/>
      <w:proofErr w:type="gramStart"/>
      <w:r w:rsidRPr="00136DDB">
        <w:t>Nêu</w:t>
      </w:r>
      <w:proofErr w:type="spellEnd"/>
      <w:r w:rsidRPr="00136DDB">
        <w:t xml:space="preserve"> </w:t>
      </w:r>
      <w:proofErr w:type="spellStart"/>
      <w:r w:rsidRPr="00136DDB">
        <w:t>các</w:t>
      </w:r>
      <w:proofErr w:type="spellEnd"/>
      <w:r w:rsidRPr="00136DDB">
        <w:t xml:space="preserve"> </w:t>
      </w:r>
      <w:proofErr w:type="spellStart"/>
      <w:r w:rsidRPr="00136DDB">
        <w:t>công</w:t>
      </w:r>
      <w:proofErr w:type="spellEnd"/>
      <w:r w:rsidRPr="00136DDB">
        <w:t xml:space="preserve"> </w:t>
      </w:r>
      <w:proofErr w:type="spellStart"/>
      <w:r w:rsidRPr="00136DDB">
        <w:t>việc</w:t>
      </w:r>
      <w:proofErr w:type="spellEnd"/>
      <w:r w:rsidRPr="00136DDB">
        <w:t xml:space="preserve"> </w:t>
      </w:r>
      <w:proofErr w:type="spellStart"/>
      <w:r w:rsidRPr="00136DDB">
        <w:t>được</w:t>
      </w:r>
      <w:proofErr w:type="spellEnd"/>
      <w:r w:rsidRPr="00136DDB">
        <w:t xml:space="preserve"> </w:t>
      </w:r>
      <w:proofErr w:type="spellStart"/>
      <w:r w:rsidRPr="00136DDB">
        <w:t>phân</w:t>
      </w:r>
      <w:proofErr w:type="spellEnd"/>
      <w:r w:rsidRPr="00136DDB">
        <w:t xml:space="preserve"> </w:t>
      </w:r>
      <w:proofErr w:type="spellStart"/>
      <w:r w:rsidRPr="00136DDB">
        <w:t>công</w:t>
      </w:r>
      <w:proofErr w:type="spellEnd"/>
      <w:r w:rsidRPr="00136DDB">
        <w:t xml:space="preserve"> </w:t>
      </w:r>
      <w:proofErr w:type="spellStart"/>
      <w:r w:rsidRPr="00136DDB">
        <w:t>đột</w:t>
      </w:r>
      <w:proofErr w:type="spellEnd"/>
      <w:r w:rsidRPr="00136DDB">
        <w:t xml:space="preserve"> </w:t>
      </w:r>
      <w:proofErr w:type="spellStart"/>
      <w:r w:rsidRPr="00136DDB">
        <w:t>xuất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thết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  <w:proofErr w:type="gramEnd"/>
      <w:r>
        <w:t xml:space="preserve"> (</w:t>
      </w:r>
      <w:proofErr w:type="spellStart"/>
      <w:proofErr w:type="gramStart"/>
      <w:r>
        <w:t>ghi</w:t>
      </w:r>
      <w:proofErr w:type="spellEnd"/>
      <w:proofErr w:type="gram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>)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PHẦN DÀNH RIÊNG CHO VIÊN CHỨC QUẢN LÝ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5. Năng lực lãnh đạo, quản lý, điều hành và tổ chức thực hiện nhiệm vụ: 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................................................................................................................................. 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6. Kết quả hoạt động của đơn vị được giao quản lý, phụ trách: 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................................................................................................................................. 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II. TỰ ĐÁNH GIÁ, PHÂN LOẠI CỦA VIÊN CHỨC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1. Đánh giá ưu, nhược điểm: 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................................................................................................................................. </w:t>
      </w:r>
    </w:p>
    <w:p w:rsidR="002E0463" w:rsidRPr="00C12E1A" w:rsidRDefault="002E0463" w:rsidP="002E0463">
      <w:pPr>
        <w:pStyle w:val="NormalWeb"/>
        <w:numPr>
          <w:ilvl w:val="0"/>
          <w:numId w:val="1"/>
        </w:numPr>
        <w:shd w:val="clear" w:color="auto" w:fill="FFFFFF"/>
        <w:spacing w:line="240" w:lineRule="auto"/>
        <w:ind w:right="-720"/>
        <w:rPr>
          <w:i/>
          <w:color w:val="000000"/>
          <w:sz w:val="26"/>
          <w:szCs w:val="26"/>
        </w:rPr>
      </w:pPr>
      <w:proofErr w:type="spellStart"/>
      <w:r w:rsidRPr="00C12E1A">
        <w:rPr>
          <w:i/>
          <w:color w:val="000000"/>
          <w:sz w:val="26"/>
          <w:szCs w:val="26"/>
        </w:rPr>
        <w:t>Quý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thầy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cố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nêu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rõ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r w:rsidRPr="00C12E1A">
        <w:rPr>
          <w:i/>
          <w:color w:val="000000"/>
          <w:sz w:val="26"/>
          <w:szCs w:val="26"/>
          <w:lang w:val="vi-VN"/>
        </w:rPr>
        <w:t>ưu</w:t>
      </w:r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điể</w:t>
      </w:r>
      <w:r w:rsidRPr="00C12E1A">
        <w:rPr>
          <w:i/>
          <w:color w:val="000000"/>
          <w:sz w:val="26"/>
          <w:szCs w:val="26"/>
        </w:rPr>
        <w:t>m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chính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của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bản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thân</w:t>
      </w:r>
      <w:proofErr w:type="spellEnd"/>
    </w:p>
    <w:p w:rsidR="002E0463" w:rsidRPr="002E0463" w:rsidRDefault="002E0463" w:rsidP="002E0463">
      <w:pPr>
        <w:pStyle w:val="NormalWeb"/>
        <w:numPr>
          <w:ilvl w:val="0"/>
          <w:numId w:val="1"/>
        </w:numPr>
        <w:shd w:val="clear" w:color="auto" w:fill="FFFFFF"/>
        <w:spacing w:line="240" w:lineRule="auto"/>
        <w:ind w:right="-720"/>
        <w:rPr>
          <w:i/>
          <w:color w:val="000000"/>
          <w:sz w:val="26"/>
          <w:szCs w:val="26"/>
          <w:lang w:val="vi-VN"/>
        </w:rPr>
      </w:pPr>
      <w:r w:rsidRPr="00C12E1A">
        <w:rPr>
          <w:i/>
          <w:color w:val="000000"/>
          <w:sz w:val="26"/>
          <w:szCs w:val="26"/>
          <w:lang w:val="vi-VN"/>
        </w:rPr>
        <w:t>Nhược điểm</w:t>
      </w:r>
      <w:r w:rsidRPr="00C12E1A">
        <w:rPr>
          <w:i/>
          <w:color w:val="000000"/>
          <w:sz w:val="26"/>
          <w:szCs w:val="26"/>
        </w:rPr>
        <w:t xml:space="preserve">: </w:t>
      </w:r>
      <w:proofErr w:type="spellStart"/>
      <w:r w:rsidRPr="00C12E1A">
        <w:rPr>
          <w:i/>
          <w:color w:val="000000"/>
          <w:sz w:val="26"/>
          <w:szCs w:val="26"/>
        </w:rPr>
        <w:t>cũng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nêu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cụ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thể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còn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nhược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điểm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gì</w:t>
      </w:r>
      <w:proofErr w:type="spellEnd"/>
      <w:r w:rsidRPr="00C12E1A">
        <w:rPr>
          <w:i/>
          <w:color w:val="000000"/>
          <w:sz w:val="26"/>
          <w:szCs w:val="26"/>
        </w:rPr>
        <w:t xml:space="preserve">, </w:t>
      </w:r>
      <w:proofErr w:type="spellStart"/>
      <w:r w:rsidRPr="00C12E1A">
        <w:rPr>
          <w:i/>
          <w:color w:val="000000"/>
          <w:sz w:val="26"/>
          <w:szCs w:val="26"/>
        </w:rPr>
        <w:t>sẽ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khắc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phục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ra</w:t>
      </w:r>
      <w:proofErr w:type="spellEnd"/>
      <w:r w:rsidRPr="00C12E1A">
        <w:rPr>
          <w:i/>
          <w:color w:val="000000"/>
          <w:sz w:val="26"/>
          <w:szCs w:val="26"/>
        </w:rPr>
        <w:t xml:space="preserve"> </w:t>
      </w:r>
      <w:proofErr w:type="spellStart"/>
      <w:r w:rsidRPr="00C12E1A">
        <w:rPr>
          <w:i/>
          <w:color w:val="000000"/>
          <w:sz w:val="26"/>
          <w:szCs w:val="26"/>
        </w:rPr>
        <w:t>sao</w:t>
      </w:r>
      <w:proofErr w:type="spellEnd"/>
      <w:r w:rsidRPr="00C12E1A">
        <w:rPr>
          <w:i/>
          <w:color w:val="000000"/>
          <w:sz w:val="26"/>
          <w:szCs w:val="26"/>
        </w:rPr>
        <w:t>?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Phân loại đánh giá</w:t>
      </w:r>
    </w:p>
    <w:p w:rsidR="002E0463" w:rsidRPr="002E0463" w:rsidRDefault="002E0463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</w:t>
      </w:r>
    </w:p>
    <w:p w:rsidR="00E23209" w:rsidRDefault="00E23209" w:rsidP="00E23209">
      <w:pPr>
        <w:pStyle w:val="NormalWeb"/>
        <w:shd w:val="clear" w:color="auto" w:fill="FFFFFF"/>
        <w:spacing w:before="120"/>
        <w:jc w:val="both"/>
        <w:rPr>
          <w:color w:val="000000"/>
          <w:sz w:val="28"/>
          <w:szCs w:val="28"/>
          <w:lang w:val="vi-VN"/>
        </w:rPr>
      </w:pPr>
      <w:r>
        <w:rPr>
          <w:i/>
          <w:iCs/>
          <w:color w:val="000000"/>
          <w:sz w:val="28"/>
          <w:szCs w:val="28"/>
          <w:lang w:val="vi-VN"/>
        </w:rPr>
        <w:t>(Phân loại đánh giá theo 1 trong 4 mức sau; Hoàn thành xuất sắc nhiệm vụ; hoàn thành tốt nhiệm vụ; hoàn thành nhiệm vụ; không hoàn thành nhiệm vụ)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23209" w:rsidTr="00E23209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209" w:rsidRDefault="00E23209">
            <w:pPr>
              <w:pStyle w:val="NormalWeb"/>
              <w:spacing w:before="120"/>
              <w:ind w:right="-720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209" w:rsidRDefault="00E23209" w:rsidP="002E0463">
            <w:pPr>
              <w:pStyle w:val="NormalWeb"/>
              <w:spacing w:before="120"/>
              <w:ind w:right="-720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vi-VN"/>
              </w:rPr>
              <w:t>Ngày</w:t>
            </w:r>
            <w:r w:rsidR="002E0463">
              <w:rPr>
                <w:i/>
                <w:iCs/>
                <w:color w:val="000000"/>
                <w:sz w:val="28"/>
                <w:szCs w:val="28"/>
              </w:rPr>
              <w:t xml:space="preserve"> 10 </w:t>
            </w:r>
            <w:r>
              <w:rPr>
                <w:i/>
                <w:iCs/>
                <w:color w:val="000000"/>
                <w:sz w:val="28"/>
                <w:szCs w:val="28"/>
                <w:lang w:val="vi-VN"/>
              </w:rPr>
              <w:t>tháng</w:t>
            </w:r>
            <w:r w:rsidR="002E0463"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r>
              <w:rPr>
                <w:i/>
                <w:iCs/>
                <w:color w:val="000000"/>
                <w:sz w:val="28"/>
                <w:szCs w:val="28"/>
                <w:lang w:val="vi-VN"/>
              </w:rPr>
              <w:t>năm 2019</w:t>
            </w:r>
            <w:r>
              <w:rPr>
                <w:color w:val="000000"/>
                <w:sz w:val="28"/>
                <w:szCs w:val="28"/>
                <w:lang w:val="vi-VN"/>
              </w:rPr>
              <w:br/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Viên chức tự đánh giá</w:t>
            </w:r>
            <w:r>
              <w:rPr>
                <w:color w:val="000000"/>
                <w:sz w:val="28"/>
                <w:szCs w:val="28"/>
                <w:lang w:val="vi-VN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  <w:lang w:val="vi-VN"/>
              </w:rPr>
              <w:t>(ký tên, ghi rõ họ tên)</w:t>
            </w:r>
          </w:p>
        </w:tc>
      </w:tr>
    </w:tbl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lastRenderedPageBreak/>
        <w:t> 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III. Ý KIẾN CỦA TẬP THỂ ĐƠN VỊ VÀ LÃNH ĐẠO TRỰC TIẾP QUẢN LÝ VIÊN CHỨC</w:t>
      </w:r>
    </w:p>
    <w:p w:rsidR="002E0463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Ý kiến của tập thể đơn vị nơi viên chức công tác:</w:t>
      </w:r>
    </w:p>
    <w:p w:rsidR="002E0463" w:rsidRDefault="002E0463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2E0463" w:rsidRPr="002E0463" w:rsidRDefault="002E0463" w:rsidP="002E0463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2E0463" w:rsidRPr="002E0463" w:rsidRDefault="002E0463" w:rsidP="002E0463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2E0463" w:rsidRPr="002E0463" w:rsidRDefault="002E0463" w:rsidP="002E0463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2E0463" w:rsidRPr="002E0463" w:rsidRDefault="002E0463" w:rsidP="002E0463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2E0463" w:rsidRPr="002E0463" w:rsidRDefault="004D4F14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2. Nhận xét của lãnh đạo trực tiếp quản lý viên chức:</w:t>
      </w:r>
    </w:p>
    <w:p w:rsidR="004D4F14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E23209" w:rsidRDefault="004D4F14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23209" w:rsidTr="00E23209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209" w:rsidRDefault="00E23209">
            <w:pPr>
              <w:pStyle w:val="NormalWeb"/>
              <w:spacing w:before="120"/>
              <w:ind w:right="-72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209" w:rsidRDefault="00E23209" w:rsidP="002E0463">
            <w:pPr>
              <w:pStyle w:val="NormalWeb"/>
              <w:spacing w:before="120"/>
              <w:ind w:right="-72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="002E0463">
              <w:rPr>
                <w:i/>
                <w:iCs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="002E0463"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2019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tiếp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E23209" w:rsidRDefault="00E23209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 </w:t>
      </w:r>
    </w:p>
    <w:p w:rsidR="004D4F14" w:rsidRDefault="004D4F14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</w:p>
    <w:p w:rsidR="004D4F14" w:rsidRPr="004D4F14" w:rsidRDefault="004D4F14" w:rsidP="00E23209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</w:p>
    <w:p w:rsidR="00E23209" w:rsidRDefault="00E23209" w:rsidP="00E23209">
      <w:pPr>
        <w:pStyle w:val="NormalWeb"/>
        <w:shd w:val="clear" w:color="auto" w:fill="FFFFFF"/>
        <w:spacing w:before="120" w:line="240" w:lineRule="auto"/>
        <w:ind w:right="-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vi-VN"/>
        </w:rPr>
        <w:t>IV. KẾT QUẢ ĐÁNH GIÁ, PHÂN LOẠI VIÊN CHỨC CỦA CẤP CÓ THẨM QUYỀN</w:t>
      </w:r>
    </w:p>
    <w:p w:rsidR="00E23209" w:rsidRDefault="00E23209" w:rsidP="00E23209">
      <w:pPr>
        <w:pStyle w:val="NormalWeb"/>
        <w:shd w:val="clear" w:color="auto" w:fill="FFFFFF"/>
        <w:spacing w:before="120" w:line="240" w:lineRule="auto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Nhận xét ưu, nhược điểm:</w:t>
      </w:r>
    </w:p>
    <w:p w:rsidR="004D4F14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4D4F14" w:rsidRPr="002E0463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p w:rsidR="00E23209" w:rsidRDefault="00E23209" w:rsidP="00E23209">
      <w:pPr>
        <w:pStyle w:val="NormalWeb"/>
        <w:shd w:val="clear" w:color="auto" w:fill="FFFFFF"/>
        <w:spacing w:before="120" w:line="240" w:lineRule="auto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Kết quả đánh giá, phân loại viên chức:</w:t>
      </w:r>
    </w:p>
    <w:p w:rsidR="00E23209" w:rsidRDefault="00E23209" w:rsidP="00E23209">
      <w:pPr>
        <w:pStyle w:val="NormalWeb"/>
        <w:shd w:val="clear" w:color="auto" w:fill="FFFFFF"/>
        <w:spacing w:before="120" w:line="240" w:lineRule="auto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vi-VN"/>
        </w:rPr>
        <w:t>(Phân loại đánh giá theo 1 trong 4 mức sau: Hoàn thành xuất sắc nhiệm vụ; hoàn thành tốt nhiệm vụ; hoàn thành nhiệm vụ; không hoàn thành nhiệm vụ)</w:t>
      </w:r>
    </w:p>
    <w:p w:rsidR="004D4F14" w:rsidRDefault="004D4F14" w:rsidP="004D4F14">
      <w:pPr>
        <w:pStyle w:val="NormalWeb"/>
        <w:shd w:val="clear" w:color="auto" w:fill="FFFFFF"/>
        <w:spacing w:before="120"/>
        <w:ind w:right="-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23209" w:rsidTr="00E23209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209" w:rsidRDefault="00E23209">
            <w:pPr>
              <w:pStyle w:val="NormalWeb"/>
              <w:spacing w:before="120"/>
              <w:ind w:right="-72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209" w:rsidRDefault="00E23209" w:rsidP="004D4F14">
            <w:pPr>
              <w:pStyle w:val="NormalWeb"/>
              <w:spacing w:before="120"/>
              <w:ind w:right="-72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="004D4F14">
              <w:rPr>
                <w:i/>
                <w:iCs/>
                <w:color w:val="000000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4D4F14">
              <w:rPr>
                <w:i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="004D4F14">
              <w:rPr>
                <w:i/>
                <w:iCs/>
                <w:color w:val="000000"/>
                <w:sz w:val="28"/>
                <w:szCs w:val="28"/>
              </w:rPr>
              <w:t xml:space="preserve"> 5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2019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>
              <w:rPr>
                <w:color w:val="000000"/>
                <w:sz w:val="28"/>
                <w:szCs w:val="28"/>
              </w:rPr>
              <w:br/>
            </w: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rõ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họ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</w:rPr>
              <w:t>dấu</w:t>
            </w:r>
            <w:proofErr w:type="spellEnd"/>
            <w:r>
              <w:rPr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E23209" w:rsidRDefault="00E23209" w:rsidP="00E23209">
      <w:pPr>
        <w:pStyle w:val="NormalWeb"/>
        <w:shd w:val="clear" w:color="auto" w:fill="FFFFFF"/>
        <w:spacing w:before="120"/>
        <w:ind w:right="-720"/>
      </w:pPr>
    </w:p>
    <w:p w:rsidR="00CD1F90" w:rsidRDefault="004D4F14"/>
    <w:sectPr w:rsidR="00CD1F90" w:rsidSect="00E23209">
      <w:pgSz w:w="11909" w:h="16834" w:code="9"/>
      <w:pgMar w:top="1152" w:right="1008" w:bottom="1152" w:left="187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33"/>
    <w:multiLevelType w:val="hybridMultilevel"/>
    <w:tmpl w:val="22C8C1B4"/>
    <w:lvl w:ilvl="0" w:tplc="9F02BCD8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E5"/>
    <w:rsid w:val="00157ACD"/>
    <w:rsid w:val="00216183"/>
    <w:rsid w:val="002E0463"/>
    <w:rsid w:val="00321407"/>
    <w:rsid w:val="00382A9B"/>
    <w:rsid w:val="00465830"/>
    <w:rsid w:val="004B11E5"/>
    <w:rsid w:val="004D4F14"/>
    <w:rsid w:val="00653071"/>
    <w:rsid w:val="0068319F"/>
    <w:rsid w:val="00791AA8"/>
    <w:rsid w:val="008928E7"/>
    <w:rsid w:val="00986842"/>
    <w:rsid w:val="00A260A4"/>
    <w:rsid w:val="00BC527F"/>
    <w:rsid w:val="00C6019B"/>
    <w:rsid w:val="00CE22FF"/>
    <w:rsid w:val="00E23209"/>
    <w:rsid w:val="00E54182"/>
    <w:rsid w:val="00E77477"/>
    <w:rsid w:val="00EB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'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23209"/>
    <w:pPr>
      <w:spacing w:line="312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23209"/>
    <w:pPr>
      <w:spacing w:line="31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</dc:creator>
  <cp:keywords/>
  <dc:description/>
  <cp:lastModifiedBy>Diem</cp:lastModifiedBy>
  <cp:revision>3</cp:revision>
  <dcterms:created xsi:type="dcterms:W3CDTF">2019-05-09T02:52:00Z</dcterms:created>
  <dcterms:modified xsi:type="dcterms:W3CDTF">2019-05-09T03:16:00Z</dcterms:modified>
</cp:coreProperties>
</file>